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DA" w:rsidRPr="00B26B64" w:rsidRDefault="005F0ADA" w:rsidP="005F0ADA">
      <w:pPr>
        <w:spacing w:after="0" w:line="264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B26B64">
        <w:rPr>
          <w:rFonts w:ascii="Book Antiqua" w:eastAsia="Times New Roman" w:hAnsi="Book Antiqua" w:cs="Times New Roman"/>
          <w:b/>
          <w:lang w:eastAsia="hr-HR"/>
        </w:rPr>
        <w:t xml:space="preserve">Preč. Vjekoslav Meštrić, župnik </w:t>
      </w:r>
    </w:p>
    <w:p w:rsidR="005F0ADA" w:rsidRPr="00B26B64" w:rsidRDefault="005F0ADA" w:rsidP="005F0ADA">
      <w:pPr>
        <w:spacing w:after="0" w:line="264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B26B64">
        <w:rPr>
          <w:rFonts w:ascii="Book Antiqua" w:eastAsia="Times New Roman" w:hAnsi="Book Antiqua" w:cs="Times New Roman"/>
          <w:b/>
          <w:lang w:eastAsia="hr-HR"/>
        </w:rPr>
        <w:t>Oproštajni govor na sprovodu Ivana Buhina</w:t>
      </w:r>
    </w:p>
    <w:p w:rsidR="005F0ADA" w:rsidRPr="00B26B64" w:rsidRDefault="005F0ADA" w:rsidP="005F0ADA">
      <w:pPr>
        <w:spacing w:after="0" w:line="264" w:lineRule="auto"/>
        <w:jc w:val="both"/>
        <w:rPr>
          <w:rFonts w:ascii="Book Antiqua" w:eastAsia="Times New Roman" w:hAnsi="Book Antiqua" w:cs="Times New Roman"/>
          <w:b/>
          <w:lang w:eastAsia="hr-HR"/>
        </w:rPr>
      </w:pPr>
      <w:r w:rsidRPr="00B26B64">
        <w:rPr>
          <w:rFonts w:ascii="Book Antiqua" w:eastAsia="Times New Roman" w:hAnsi="Book Antiqua" w:cs="Times New Roman"/>
          <w:b/>
          <w:lang w:eastAsia="hr-HR"/>
        </w:rPr>
        <w:t>Zagreb, Stenjevec, 18. siječnja 2022. godine.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F0ADA" w:rsidRPr="00AF1336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</w:pPr>
      <w:r w:rsidRPr="00AF1336"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  <w:t>Uvod</w:t>
      </w:r>
      <w:r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  <w:t>: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Preuzvišeni oče biskupe Mijo, prečasna i velečasna gospodo svećenici, redovnici, sestre redovnice, ožalošćena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braćo i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sestre dragog Pokojnika s obiteljima, rodbino, prijatelji, župljani, draga braćo i sestre!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 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>Opraštajući se slavljem svete Mise i obredima ukopa od našeg dragog prijatelja i dugogodišnjeg župnika Župe Uznesenja Blažene Djevice Marije, svećenika Ivana Buhina, pogled upiremo u Gospodina te u živoj vjeri žarko molimo za pokoj njegove plemenite duše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, jačajući svoju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vjeru u uskrsnuće mrtvih i život vječni što ga je Gospodin obećao onima koji ga ljube.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ab/>
        <w:t xml:space="preserve">U trenutka ovozemaljskog oproštaja od dragog pokojnika, vjera nas drži uspravnima. Samo u njoj možemo naći utjehu i snagu koju prouzrokuje bol gubitka. Vjera je to u Isusa Krista, Sina Božjega, koji je svojim uskrsnućem pobijedio smrt. Vjera je to u njegovo obećanje kojim nam i sada govori: </w:t>
      </w:r>
      <w:r w:rsidRPr="00B26B64">
        <w:rPr>
          <w:rFonts w:ascii="Book Antiqua" w:hAnsi="Book Antiqua" w:cs="Times New Roman"/>
          <w:sz w:val="24"/>
          <w:szCs w:val="24"/>
        </w:rPr>
        <w:t xml:space="preserve">»Ja sam uskrsnuće i život: tko u mene vjeruje, ako i umre, živjet će. I tko god živi i vjeruje u mene, neće umrijeti nikada« </w:t>
      </w:r>
      <w:r w:rsidRPr="00B26B64">
        <w:rPr>
          <w:rFonts w:ascii="Book Antiqua" w:hAnsi="Book Antiqua" w:cs="Times New Roman"/>
          <w:i/>
          <w:sz w:val="24"/>
          <w:szCs w:val="24"/>
        </w:rPr>
        <w:t>(Iv 11, 25-26)</w:t>
      </w:r>
      <w:r w:rsidRPr="00B26B64">
        <w:rPr>
          <w:rFonts w:ascii="Book Antiqua" w:hAnsi="Book Antiqua" w:cs="Times New Roman"/>
          <w:sz w:val="24"/>
          <w:szCs w:val="24"/>
        </w:rPr>
        <w:t xml:space="preserve">.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Vjera je to koju je pokojni svećenik Ivan živio i cijelim svojim bićem</w:t>
      </w:r>
      <w:r w:rsidRPr="00AD7096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svjedočio kao dragulj vjerničke i svećeničke vjerodostojnosti. Upravo tu njegovu vrlinu želim danas istaknuti dok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njegovo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mrtvo tijelo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sahranjujemo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grobnicu na kojoj stoji natpis da tu »počivaju u miru Božjem do Uskrsnuća, među svojim stadom, duhovni pastiri ove župe«.</w:t>
      </w:r>
    </w:p>
    <w:p w:rsidR="005F0ADA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</w:pPr>
    </w:p>
    <w:p w:rsidR="005F0ADA" w:rsidRPr="00872CA0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</w:pPr>
      <w:r w:rsidRPr="00872CA0"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  <w:t>Biografija:</w:t>
      </w:r>
      <w:r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  <w:t xml:space="preserve"> (čita studentica Pa</w:t>
      </w:r>
      <w:r w:rsidR="00985A9F"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  <w:t>t</w:t>
      </w:r>
      <w:r>
        <w:rPr>
          <w:rFonts w:ascii="Book Antiqua" w:eastAsia="Times New Roman" w:hAnsi="Book Antiqua" w:cs="Times New Roman"/>
          <w:i/>
          <w:color w:val="FF0000"/>
          <w:sz w:val="24"/>
          <w:szCs w:val="24"/>
          <w:u w:val="single"/>
          <w:lang w:eastAsia="hr-HR"/>
        </w:rPr>
        <w:t>ricija Gojani)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tab/>
        <w:t xml:space="preserve">Preč. Ivan Buhin, umirovljeni svećenik Zagrebačke nadbiskupije, preminuo je okrijepljen svetim sakramentima u utorak 11. siječnja 2022. godine u 89. godini života i 63. godini svećeništva. Rođen je 12. listopada 1933. godine u mjestu Margečan kod Varaždina, Župa sv. Margarete, kao prvo od jedanaestero djece, od oca Jurja i majke Eve, rođene Masten. Osnovnu školu pohađao je u Margečanu. Dva razreda gimnazije završio je u Varaždinu, a od 1946. godine školovanje nastavlja u Zagrebu u Dječakom sjemeništu u kojem je završio klasičnu gimnaziju te maturirao 1952 godine. Iste godine stupio je u Bogoslovno sjemenište u Zagrebu te se upisao na Katolički bogoslovni fakultet u Zagrebu. Nakon godinu dana filozofsko-teološkog studija odslužio je vojni rok u Kumanovu u Makedoniji (1953.- 1955.). Teološki studij završio je u Zagrebu, a za svećenika bio zaređen 29. lipnja 1959. godine. Zaredio ga je zagrebački nadbiskup kardinal Franjo Šeper. Mladu misu slavio je u rodnom mjestu 13. srpnja 1959. godine, čime je započeo svoje svećeničko služenje. U zajedništvu sa subraćom svećenicima i pastirima Crkve kušao je izazove i radosti svećeničkog poziva pod pritiskom komunističkog režima. Kao mladomisnik imenovan je župnim vikarom u Župi Uznesenja BDM u Zajezdi, gdje je na službi ostao od 1. srpnja 1960. do 3. rujna 1968.godine. U to vrijeme popravio je župnu crkvu, župni dvor, kapele u Gotalovcu. U Budišćini je sagradio novu crkvu sv. Josipa Radnika. Od godine 1968. do 1973. bio je župnik u Sv. Jani kod Jastrebarskog. Župnikom u Stenjevcu imenovan je 1. listopada 1973. godine. 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lastRenderedPageBreak/>
        <w:tab/>
        <w:t xml:space="preserve">Godine 1977. osnovao je Župu sv. Josipa Radnika u Gajnicama, a od 27. prosinca 1977. do rujna 1978. godine bila mu je povjerena privremena uprava iste. Svesrdno se zalagao ja izgradnju žive zajednice kao i za materijalnu izgradnju novoosnovane župe. 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tab/>
        <w:t>Na Perjavici je 1980. godine sagradio crkveni objekt, posvećen sv. Ivanu Krstitelju kao filijalu župne crkve.</w:t>
      </w:r>
    </w:p>
    <w:p w:rsidR="005F0ADA" w:rsidRPr="00872CA0" w:rsidRDefault="005F0ADA" w:rsidP="005F0ADA">
      <w:pPr>
        <w:pStyle w:val="StandardWeb"/>
        <w:spacing w:before="0" w:beforeAutospacing="0" w:after="120" w:afterAutospacing="0" w:line="288" w:lineRule="auto"/>
        <w:rPr>
          <w:rFonts w:ascii="Book Antiqua" w:hAnsi="Book Antiqua"/>
          <w:i/>
          <w:color w:val="FF0000"/>
        </w:rPr>
      </w:pPr>
      <w:r w:rsidRPr="00872CA0">
        <w:rPr>
          <w:rFonts w:ascii="Book Antiqua" w:hAnsi="Book Antiqua"/>
          <w:i/>
          <w:color w:val="FF0000"/>
        </w:rPr>
        <w:tab/>
        <w:t xml:space="preserve">Naglom urbanizacijom zapadnog dijela grada Zagreba, posebno teritorija Župa Uznesenja BDM - Stenjevec i Župe sv. Josipa Radnika - Gajnice, povećan je broj stanovnika te se pojavila potreba osnutka nove župe. </w:t>
      </w:r>
    </w:p>
    <w:p w:rsidR="005F0ADA" w:rsidRPr="00872CA0" w:rsidRDefault="005F0ADA" w:rsidP="005F0ADA">
      <w:pPr>
        <w:pStyle w:val="StandardWeb"/>
        <w:spacing w:before="0" w:beforeAutospacing="0" w:after="120" w:afterAutospacing="0" w:line="288" w:lineRule="auto"/>
        <w:rPr>
          <w:rFonts w:ascii="Book Antiqua" w:hAnsi="Book Antiqua"/>
          <w:i/>
          <w:color w:val="FF0000"/>
        </w:rPr>
      </w:pPr>
      <w:r w:rsidRPr="00872CA0">
        <w:rPr>
          <w:rFonts w:ascii="Book Antiqua" w:hAnsi="Book Antiqua"/>
          <w:i/>
          <w:color w:val="FF0000"/>
        </w:rPr>
        <w:tab/>
        <w:t>Dana 8. ožujka 1996. godine Nadbiskupski Duhovni Stol izdao je Dekret o osnutku nove Župe sv. Nikole biskupa – Stenjevec II. , a 23. lipnja 1997. godine župni ured Stenjevec zatražio je da se odrede granice župe Stenjevec II, koja je trebala nastati dismembracijom Župe Uznesenja Blažene Djevice Marije - Stenjevec I i Župe sv. Josipa Radnika – Gajnice.  Pri tom se nesebično zalagao i ulagao nadljudske napore.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tab/>
        <w:t xml:space="preserve">Od 1995. do 2000. godine kompletno je obnovio župnu crkvu, župnu kuću, kuću sestara Služavki Malog Isusa i pastoralni centar. 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tab/>
        <w:t xml:space="preserve">Nije se manje isticao ni u brizi za materijalno uređenje crkvenog prostora: u potpunosti je obnovio crkvu, župni dvor, kao i gospodarske zgrade te ih preuredio za potrebe suvremenog rada u župi. Proširio je i uredio groblje, a u podrumu župnog dvora uredio dvije dvorane za vjeronauk, za priredbe i rad s mladima uredio je sportsku dvoranu te župnu knjižnicu. </w:t>
      </w:r>
    </w:p>
    <w:p w:rsidR="005F0ADA" w:rsidRPr="00872CA0" w:rsidRDefault="005F0ADA" w:rsidP="005F0ADA">
      <w:pPr>
        <w:spacing w:after="120" w:line="288" w:lineRule="auto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872CA0">
        <w:rPr>
          <w:rFonts w:ascii="Book Antiqua" w:hAnsi="Book Antiqua"/>
          <w:i/>
          <w:color w:val="FF0000"/>
          <w:sz w:val="24"/>
          <w:szCs w:val="24"/>
        </w:rPr>
        <w:tab/>
        <w:t xml:space="preserve">Umirovljen je 1. rujna 2003. godine, a nakon umirovljenja živio je u župi pomažući u pastoralu. Kada mu se zdravstveno stanje počelo pogoršavati, 15. siječnja 2021. godine, smješten u Svećenički dom sv. Josipa, u Zagrebu. 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hAnsi="Book Antiqua"/>
          <w:sz w:val="24"/>
          <w:szCs w:val="24"/>
        </w:rPr>
      </w:pP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Nije moguće tolike godine života i svećeničkog služenja pretočiti u riječi: 89 godina vjerodostojnog življenja vjere i 63 godine nesebičnog svećeničkog služenja. Kako obuhvatiti mišlju ili pretočiti u riječi sve molitve, sve poticaje, sve borbe za Crkvu i svakog vjernika.</w:t>
      </w:r>
    </w:p>
    <w:p w:rsidR="005F0ADA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No, osjećam potrebu izreći ovdje koju riječ i na taj se način oprostiti od dobrog i vrijednog pastira Božjeg naroda - svećenika i župnika Ivana. Posebno želim istaknuti njegovu ljubav prema Bogu i Crkvi, zatim ljubav prema Domovini, prema subraći svećenicima i vjernicima.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Jednom riječju bio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pravi nasljedovatelj Krista Dobrog Pastira i razborit upravitelj crkvenih dobara.</w:t>
      </w:r>
    </w:p>
    <w:p w:rsidR="005F0ADA" w:rsidRPr="009010CA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</w:pPr>
      <w:r w:rsidRPr="009010CA"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  <w:t>Pastoralno djelovanje: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26B64">
        <w:rPr>
          <w:rFonts w:ascii="Book Antiqua" w:hAnsi="Book Antiqua"/>
          <w:sz w:val="24"/>
          <w:szCs w:val="24"/>
        </w:rPr>
        <w:t>Kao pastoralac odlikovao se brigom za sve uzraste župljana. Uveo je vjeronauk za studente, osnovao župni Caritas</w:t>
      </w:r>
      <w:r>
        <w:rPr>
          <w:rFonts w:ascii="Book Antiqua" w:hAnsi="Book Antiqua"/>
          <w:sz w:val="24"/>
          <w:szCs w:val="24"/>
        </w:rPr>
        <w:t xml:space="preserve">, vodeći brigu za siromašne i fond za </w:t>
      </w:r>
      <w:r w:rsidRPr="00D92CF2">
        <w:rPr>
          <w:rFonts w:ascii="Book Antiqua" w:eastAsia="Times New Roman" w:hAnsi="Book Antiqua" w:cs="Times New Roman"/>
          <w:sz w:val="24"/>
          <w:szCs w:val="24"/>
          <w:lang w:eastAsia="hr-HR"/>
        </w:rPr>
        <w:t>obitelji s brojnom djecom</w:t>
      </w:r>
      <w:r>
        <w:rPr>
          <w:rFonts w:ascii="Book Antiqua" w:hAnsi="Book Antiqua"/>
          <w:sz w:val="24"/>
          <w:szCs w:val="24"/>
        </w:rPr>
        <w:t xml:space="preserve">, </w:t>
      </w:r>
      <w:r w:rsidRPr="00B26B64">
        <w:rPr>
          <w:rFonts w:ascii="Book Antiqua" w:hAnsi="Book Antiqua"/>
          <w:sz w:val="24"/>
          <w:szCs w:val="24"/>
        </w:rPr>
        <w:t xml:space="preserve">Odbor žena za pohod bolesnima i nemoćnima; osnovao </w:t>
      </w:r>
      <w:r>
        <w:rPr>
          <w:rFonts w:ascii="Book Antiqua" w:hAnsi="Book Antiqua"/>
          <w:sz w:val="24"/>
          <w:szCs w:val="24"/>
        </w:rPr>
        <w:t xml:space="preserve">je </w:t>
      </w:r>
      <w:r w:rsidRPr="00B26B64">
        <w:rPr>
          <w:rFonts w:ascii="Book Antiqua" w:hAnsi="Book Antiqua"/>
          <w:sz w:val="24"/>
          <w:szCs w:val="24"/>
        </w:rPr>
        <w:t xml:space="preserve">mali dječji zbor (1974.) i vokalno instrumentalni sastav </w:t>
      </w:r>
      <w:r>
        <w:rPr>
          <w:rFonts w:ascii="Book Antiqua" w:hAnsi="Book Antiqua"/>
          <w:sz w:val="24"/>
          <w:szCs w:val="24"/>
        </w:rPr>
        <w:t>»</w:t>
      </w:r>
      <w:r w:rsidRPr="00B26B64">
        <w:rPr>
          <w:rFonts w:ascii="Book Antiqua" w:hAnsi="Book Antiqua"/>
          <w:sz w:val="24"/>
          <w:szCs w:val="24"/>
        </w:rPr>
        <w:t>Radost</w:t>
      </w:r>
      <w:r>
        <w:rPr>
          <w:rFonts w:ascii="Book Antiqua" w:hAnsi="Book Antiqua"/>
          <w:sz w:val="24"/>
          <w:szCs w:val="24"/>
        </w:rPr>
        <w:t>«</w:t>
      </w:r>
      <w:r w:rsidRPr="00B26B64">
        <w:rPr>
          <w:rFonts w:ascii="Book Antiqua" w:hAnsi="Book Antiqua"/>
          <w:sz w:val="24"/>
          <w:szCs w:val="24"/>
        </w:rPr>
        <w:t>; uveo je dječju misu; organizirao stalnu pripravu budućih bračnih parova</w:t>
      </w:r>
      <w:r>
        <w:rPr>
          <w:rFonts w:ascii="Book Antiqua" w:hAnsi="Book Antiqua"/>
          <w:sz w:val="24"/>
          <w:szCs w:val="24"/>
        </w:rPr>
        <w:t xml:space="preserve"> te</w:t>
      </w:r>
      <w:r w:rsidRPr="00B26B64">
        <w:rPr>
          <w:rFonts w:ascii="Book Antiqua" w:hAnsi="Book Antiqua"/>
          <w:sz w:val="24"/>
          <w:szCs w:val="24"/>
        </w:rPr>
        <w:t xml:space="preserve"> organizirao brojna hodočašća. 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26B64">
        <w:rPr>
          <w:rFonts w:ascii="Book Antiqua" w:hAnsi="Book Antiqua"/>
          <w:sz w:val="24"/>
          <w:szCs w:val="24"/>
        </w:rPr>
        <w:t xml:space="preserve">Preč. Ivan bio je radostan </w:t>
      </w:r>
      <w:r>
        <w:rPr>
          <w:rFonts w:ascii="Book Antiqua" w:hAnsi="Book Antiqua"/>
          <w:sz w:val="24"/>
          <w:szCs w:val="24"/>
        </w:rPr>
        <w:t>svećenik</w:t>
      </w:r>
      <w:r w:rsidRPr="00B26B64">
        <w:rPr>
          <w:rFonts w:ascii="Book Antiqua" w:hAnsi="Book Antiqua"/>
          <w:sz w:val="24"/>
          <w:szCs w:val="24"/>
        </w:rPr>
        <w:t>. Vrijeme u kojem je započeo svoje svećeni</w:t>
      </w:r>
      <w:r>
        <w:rPr>
          <w:rFonts w:ascii="Book Antiqua" w:hAnsi="Book Antiqua"/>
          <w:sz w:val="24"/>
          <w:szCs w:val="24"/>
        </w:rPr>
        <w:t>čko služenje</w:t>
      </w:r>
      <w:r w:rsidRPr="00B26B64">
        <w:rPr>
          <w:rFonts w:ascii="Book Antiqua" w:hAnsi="Book Antiqua"/>
          <w:sz w:val="24"/>
          <w:szCs w:val="24"/>
        </w:rPr>
        <w:t xml:space="preserve"> nij</w:t>
      </w:r>
      <w:r>
        <w:rPr>
          <w:rFonts w:ascii="Book Antiqua" w:hAnsi="Book Antiqua"/>
          <w:sz w:val="24"/>
          <w:szCs w:val="24"/>
        </w:rPr>
        <w:t xml:space="preserve">e bilo naklono Crkvi, ali on </w:t>
      </w:r>
      <w:r w:rsidRPr="00B26B64">
        <w:rPr>
          <w:rFonts w:ascii="Book Antiqua" w:hAnsi="Book Antiqua"/>
          <w:sz w:val="24"/>
          <w:szCs w:val="24"/>
        </w:rPr>
        <w:t xml:space="preserve">budno prati događaje i spretno iznalazi načine i metode kako na najbolji način navijestiti Riječ Božju. Na pastoralnom planu ostavio je duboke tragove svećeničke revnosti. </w:t>
      </w:r>
      <w:r w:rsidRPr="00B26B64">
        <w:rPr>
          <w:rFonts w:ascii="Book Antiqua" w:hAnsi="Book Antiqua"/>
          <w:sz w:val="24"/>
          <w:szCs w:val="24"/>
        </w:rPr>
        <w:lastRenderedPageBreak/>
        <w:t>Osnovao je brojna vijeća: liturgijsko, za župni tisak, za obitelj, za mladež, biblijsko-molitveno, za caritas, za brigu o bolesnim i starijim osobama. Dakle, njegov se pogled nije zaustavljao</w:t>
      </w:r>
      <w:r>
        <w:rPr>
          <w:rFonts w:ascii="Book Antiqua" w:hAnsi="Book Antiqua"/>
          <w:sz w:val="24"/>
          <w:szCs w:val="24"/>
        </w:rPr>
        <w:t xml:space="preserve"> </w:t>
      </w:r>
      <w:r w:rsidRPr="00B26B64">
        <w:rPr>
          <w:rFonts w:ascii="Book Antiqua" w:hAnsi="Book Antiqua"/>
          <w:sz w:val="24"/>
          <w:szCs w:val="24"/>
        </w:rPr>
        <w:t>na jednom pitanju i jednom problemu. Sveobuhvatno je gledao svoju župu i župljane kao da se radi o pojedincu. Nikoga nije izostavljao.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26B64">
        <w:rPr>
          <w:rFonts w:ascii="Book Antiqua" w:hAnsi="Book Antiqua"/>
          <w:sz w:val="24"/>
          <w:szCs w:val="24"/>
        </w:rPr>
        <w:t xml:space="preserve">Bio je </w:t>
      </w:r>
      <w:r>
        <w:rPr>
          <w:rFonts w:ascii="Book Antiqua" w:hAnsi="Book Antiqua"/>
          <w:sz w:val="24"/>
          <w:szCs w:val="24"/>
        </w:rPr>
        <w:t>postojan i dosljedan svećenik</w:t>
      </w:r>
      <w:r w:rsidRPr="00B26B64">
        <w:rPr>
          <w:rFonts w:ascii="Book Antiqua" w:hAnsi="Book Antiqua"/>
          <w:sz w:val="24"/>
          <w:szCs w:val="24"/>
        </w:rPr>
        <w:t>. Jaram komunizma nije slomio njegovu volju kad je nailazio na prepreke bilo da se radilo o pastoralnim planovima ili izgradnji crkvenih građevina. Upornost spojena s vjerom vodila ga je od uspjeha do uspjeha, pri čemu je zadržao svoju jednostavnost i samozatajnost ne tražeći nikakva ljudska priznanja. Mnoštvo zapisa u arhivima svjedoči o postupcima za dobivanje dozvola za izgradnju c</w:t>
      </w:r>
      <w:r>
        <w:rPr>
          <w:rFonts w:ascii="Book Antiqua" w:hAnsi="Book Antiqua"/>
          <w:sz w:val="24"/>
          <w:szCs w:val="24"/>
        </w:rPr>
        <w:t>rkve u Budinšćini i u Gajnicama, kao i oduzimanju crkvenog groblju u Stenjevcu, 1977. godine.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B26B64">
        <w:rPr>
          <w:rFonts w:ascii="Book Antiqua" w:hAnsi="Book Antiqua"/>
          <w:sz w:val="24"/>
          <w:szCs w:val="24"/>
        </w:rPr>
        <w:t>Nakon umirovljenja preč. Ivan Buhin ne miruje. Daje se na raspolaganje župi te neumorn</w:t>
      </w:r>
      <w:r>
        <w:rPr>
          <w:rFonts w:ascii="Book Antiqua" w:hAnsi="Book Antiqua"/>
          <w:sz w:val="24"/>
          <w:szCs w:val="24"/>
        </w:rPr>
        <w:t>o</w:t>
      </w:r>
      <w:r w:rsidRPr="00B26B64">
        <w:rPr>
          <w:rFonts w:ascii="Book Antiqua" w:hAnsi="Book Antiqua"/>
          <w:sz w:val="24"/>
          <w:szCs w:val="24"/>
        </w:rPr>
        <w:t xml:space="preserve"> ulaže snage brinuć</w:t>
      </w:r>
      <w:r>
        <w:rPr>
          <w:rFonts w:ascii="Book Antiqua" w:hAnsi="Book Antiqua"/>
          <w:sz w:val="24"/>
          <w:szCs w:val="24"/>
        </w:rPr>
        <w:t>i se</w:t>
      </w:r>
      <w:r w:rsidRPr="00B26B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 dalje </w:t>
      </w:r>
      <w:r w:rsidRPr="00B26B64">
        <w:rPr>
          <w:rFonts w:ascii="Book Antiqua" w:hAnsi="Book Antiqua"/>
          <w:sz w:val="24"/>
          <w:szCs w:val="24"/>
        </w:rPr>
        <w:t xml:space="preserve">za duhovni napredak župljana. U župi mu je povjerena biblijska grupa. Kad sam ga jedne večeri nazvao i zapitao što radi, odgovorio je da studira Bibliju, a ubrzo nakon toga u Kršćanskoj je sadašnjosti </w:t>
      </w:r>
      <w:r>
        <w:rPr>
          <w:rFonts w:ascii="Book Antiqua" w:hAnsi="Book Antiqua"/>
          <w:sz w:val="24"/>
          <w:szCs w:val="24"/>
        </w:rPr>
        <w:t>nabavio</w:t>
      </w:r>
      <w:r w:rsidRPr="00B26B64">
        <w:rPr>
          <w:rFonts w:ascii="Book Antiqua" w:hAnsi="Book Antiqua"/>
          <w:sz w:val="24"/>
          <w:szCs w:val="24"/>
        </w:rPr>
        <w:t xml:space="preserve"> 200 Biblija za župljane. Mnogi vjernici pamtit će ga po jutarnjim misama koje je redovito završavao riječima</w:t>
      </w:r>
      <w:r>
        <w:rPr>
          <w:rFonts w:ascii="Book Antiqua" w:hAnsi="Book Antiqua"/>
          <w:sz w:val="24"/>
          <w:szCs w:val="24"/>
        </w:rPr>
        <w:t>:</w:t>
      </w:r>
      <w:r w:rsidRPr="00B26B64">
        <w:rPr>
          <w:rFonts w:ascii="Book Antiqua" w:hAnsi="Book Antiqua"/>
          <w:sz w:val="24"/>
          <w:szCs w:val="24"/>
        </w:rPr>
        <w:t xml:space="preserve"> </w:t>
      </w:r>
      <w:r w:rsidRPr="009010CA">
        <w:rPr>
          <w:rFonts w:ascii="Book Antiqua" w:hAnsi="Book Antiqua"/>
          <w:i/>
          <w:sz w:val="24"/>
          <w:szCs w:val="24"/>
        </w:rPr>
        <w:t>ostanite u ljubavi i čitajte Bibliju</w:t>
      </w:r>
      <w:r w:rsidRPr="00B26B64">
        <w:rPr>
          <w:rFonts w:ascii="Book Antiqua" w:hAnsi="Book Antiqua"/>
          <w:sz w:val="24"/>
          <w:szCs w:val="24"/>
        </w:rPr>
        <w:t>. A svaka okrenuta stranica Svetog pisma ispisivala je u srcima vjernika onu odanost kojom je sam izgarao za Krista i Crkvu. U svećeničko služenje našeg župnika ugrađeno toliko svetih Misa, podijeljenih sakramenata, razgovora i susreta na duhovnu dobrobit vjernika.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</w:rPr>
        <w:tab/>
      </w:r>
      <w:r w:rsidRPr="00B26B64">
        <w:rPr>
          <w:rFonts w:ascii="Book Antiqua" w:hAnsi="Book Antiqua"/>
          <w:sz w:val="24"/>
          <w:szCs w:val="24"/>
        </w:rPr>
        <w:t xml:space="preserve">Mnogi će reći da je bio čovjek vjere i blagosti, a posebno njegovi župljani kojima je godinama i desetljećima posredovao Božje milosrđe.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Proveo je ovdje gotovo 48 godina svećeništva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, a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</w:t>
      </w:r>
      <w:r w:rsidRPr="00B26B64">
        <w:rPr>
          <w:rFonts w:ascii="Book Antiqua" w:hAnsi="Book Antiqua"/>
          <w:sz w:val="24"/>
          <w:szCs w:val="24"/>
        </w:rPr>
        <w:t xml:space="preserve">vojim šetnjama </w:t>
      </w:r>
      <w:r>
        <w:rPr>
          <w:rFonts w:ascii="Book Antiqua" w:hAnsi="Book Antiqua"/>
          <w:sz w:val="24"/>
          <w:szCs w:val="24"/>
        </w:rPr>
        <w:t>ili vožnjom na biciklu</w:t>
      </w:r>
      <w:r w:rsidRPr="00B26B6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susretao je župljane u svakodnevnici</w:t>
      </w:r>
      <w:r w:rsidRPr="00B26B64">
        <w:rPr>
          <w:rFonts w:ascii="Book Antiqua" w:hAnsi="Book Antiqua"/>
          <w:sz w:val="24"/>
          <w:szCs w:val="24"/>
        </w:rPr>
        <w:t>, slušajući njihove potrebe, radosti i nadanja; stvarajući prijateljstva koja Bogu vode. Stoga se u ovom kraju teško može naći netko tko ne bi poznavao župnika Buhina, koji je zračio dobrotom i osvajao izgrađenom svećeničkom jednostavnošću. Svima je bio drag i svi su ga cijenili.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 Sa sestrama Služavkama Malog Isusa, koje na župi djeluje od 1960. godine, razvio je lijepu suradnju i cijenio njihovo redovničko služenje.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U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vijek je imao razumijevanja za njihove obveze i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redovništva te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bio zahvalan za njihove sebedarje u brizi za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župljane, posebno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djecu i potrebne.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5F0ADA" w:rsidRPr="00646ED3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Kod njega nije bilo mjesta malodušnosti ni u teškim trenucima. </w:t>
      </w:r>
      <w:r w:rsidRPr="005F0ADA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Njegujući radost susreta, često se šalio na svoj račun da razbije atmosferu samosažaljenja i osjećaje tuge.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 to može čovjek vjere, kakvom se dičio naš župnik koji je ovdje živio i služio kao čovjek - svećenik za druge. </w:t>
      </w:r>
      <w:r w:rsidRPr="00646ED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Mnogi su druženje s njim (posebno pjevači) smatrali nagradom od Boga. </w:t>
      </w:r>
    </w:p>
    <w:p w:rsidR="005F0ADA" w:rsidRPr="00802C36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eastAsia="hr-HR"/>
        </w:rPr>
      </w:pP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Snagu za sve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to 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pronalazio je u molitvi, razmatranju, u trenucima osame s Gospodinom, a napose u Euharistiji. Njegovo pastoralno služenje upućivalo je na Isusa i odvijalo se s Isusom, u nastojanju da ljudima pokaže put prema nebu. Neka u Gospodinu doživi puno ispunjenje svojih čežnjâ te primi nagradu nebeskog zajedništva.</w:t>
      </w:r>
    </w:p>
    <w:p w:rsidR="00AE04A5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</w:p>
    <w:p w:rsidR="00AE04A5" w:rsidRDefault="00AE04A5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F0ADA" w:rsidRPr="00AF1336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</w:pPr>
      <w:r w:rsidRPr="00AF1336">
        <w:rPr>
          <w:rFonts w:ascii="Book Antiqua" w:eastAsia="Times New Roman" w:hAnsi="Book Antiqua" w:cs="Times New Roman"/>
          <w:i/>
          <w:sz w:val="24"/>
          <w:szCs w:val="24"/>
          <w:u w:val="single"/>
          <w:lang w:eastAsia="hr-HR"/>
        </w:rPr>
        <w:lastRenderedPageBreak/>
        <w:t>Oproštaj:</w:t>
      </w:r>
    </w:p>
    <w:p w:rsidR="005F0ADA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Danas, mi ovdje okupljeni molimo da smrt preč. Ivana bude blagoslov za ovu župnu zajednicu i za sve koje je život s njime povezivao na ovozemaljskim putovima. Dok izričemo veliki hvala i doviđenja u vječnost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, molimo da nam oprosti ako ga ponekad nismo razumjeli ili smo previđali njegove plemenite riječi i dobre, iskrene svećeničke savjete; ako nismo razumjeli njegove želje i dobre nakane; ako smo ga bilo čime povrijedili ili ostali nehajni na njegove poticaje.</w:t>
      </w:r>
    </w:p>
    <w:p w:rsidR="005F0ADA" w:rsidRDefault="005F0ADA" w:rsidP="005F0ADA">
      <w:pPr>
        <w:spacing w:after="120" w:line="288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 oporuci naš je župnik među ostalim napisao: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»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Ako sam koga uvrijedio, molim da mi oprosti, a ja opraštam svima....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«.</w:t>
      </w:r>
    </w:p>
    <w:p w:rsidR="005F0ADA" w:rsidRPr="00B26B64" w:rsidRDefault="005F0ADA" w:rsidP="005F0ADA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Zahvaljujući Bogu za život i svećeničko služenje preč Ivana Buhina,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izražavam kršćansku sućut članovima bliže obitelji, braći i sestrama: Dragutinu, Stanku, Dragici, Stjepanu, Bari, Milanu i Branku s obiteljima, rodbini dragog P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kojnika, prijateljima, a napose vama dragi župljani.</w:t>
      </w:r>
    </w:p>
    <w:p w:rsidR="005F0ADA" w:rsidRDefault="005F0ADA" w:rsidP="00AE04A5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O</w:t>
      </w:r>
      <w:r w:rsidRPr="00B26B64">
        <w:rPr>
          <w:rFonts w:ascii="Book Antiqua" w:eastAsia="Times New Roman" w:hAnsi="Book Antiqua" w:cs="Times New Roman"/>
          <w:sz w:val="24"/>
          <w:szCs w:val="24"/>
          <w:lang w:eastAsia="hr-HR"/>
        </w:rPr>
        <w:t>vaj njegov odlazak u vječnost želimo doživjeti kao propovijed, onu posljednju koju nam izgovara. Toliko nam je riječi uputio. Neka se sada uzdignu u hvalospjev zahvalnosti Bogu za jedan ispunjen svećenički život, prožet Božjom prisutnošću i nošen Božjom milošću. Neka njegov odlazak s ovoga svijeta bude susret s milosrdnim Ocem koji ljubi i čeka svoju djecu, a nama poticaj da živimo kako je naš Župnik živio te se na kraju svojih dana nađemo u blaženom zajedništvu s njim u Domu Oca nebeskoga. Amen.</w:t>
      </w:r>
    </w:p>
    <w:p w:rsidR="00AE04A5" w:rsidRPr="00AE04A5" w:rsidRDefault="00AE04A5" w:rsidP="00AE04A5">
      <w:pPr>
        <w:spacing w:after="120" w:line="288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bookmarkStart w:id="0" w:name="_GoBack"/>
      <w:bookmarkEnd w:id="0"/>
    </w:p>
    <w:p w:rsidR="005F0ADA" w:rsidRPr="00872CA0" w:rsidRDefault="005F0ADA" w:rsidP="005F0AD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2C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DO VIĐENJA preč. IVANE BUHINU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Što izreći o 63 godina misništva i časti,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a da srce ne gori od radosti i slasti.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63 godine, iz vaših ruku primati Krista, nije malo,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a tako nam se iz vaše ljubavi i žrtve „sve“ dalo.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Dragi naš prečasni Ivane Buhinu,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Vi ste bili naša radost i ponosni hrvatski sin.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Po vašim nas  je rukama,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Krist snažio u životnim mukama.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Tako primajući Krista iz Vaših ruku,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nismo ni primjećivali našu muku.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Radost iz vašeg srca čista,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u nama kao odsjaj blista.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Svaka Vaša nadahnuta riječ,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hrani nam dušu kao majčina mliječ.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Radost u osmijehu Vašem koji izlazi iz čista srca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budi životnu radsot poput žarnog sunca.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Često ste zastali da bi s nama popričali,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i tada smo zajedno Gospodina veličali.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lastRenderedPageBreak/>
        <w:t>Svaka naša briga i životna tuga,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nakon razgovora s vama postaje „duga“.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Boje radosti dušu smire,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a zrake ljubavi i zavađene mire.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Svima ste savjet rado dijelili,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i duše nam ranjene često cijelili.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Znali smo da Vas je dobro slušati,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i tako muku života manje kušati.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Često vapimo: „Čisto srce stvori mi Bože“,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A zar se to bez Biblije može.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„Čitajte Bibliju!“, često ste nam govorili,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i s nama za obraćenje molili.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U župi ste sijali procvat i radost,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u krilo Crkve privlačili mladost.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Kada ste donosili božićni blagoslov u naš dom, 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sve više smo otkrivali mir u srcu svom.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30 godina ste vodili našu župu 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i uvijek se veselili zajedničkom skupu.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Da je Krist središte i bit života našega,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>ne bismo osjetili bez blagoslova Vašeg.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Duša je poletjela Ocu i što reći nego veliko Vam hvala,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za sve što nam je dobrota Vaše duše dala.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Hvala Vam za svaku izgovorenu riječ, pouku, šale i osmijeh,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hvala Vam za svaki, po našem dragom Isusu, otpušteni grijeh.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Zemaljska Stenjevečka Crkva u suzama Vas ispraća,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a Nebeski Stenjevec radosno Vas i s pjesmom anđela prihvaća.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Prečasni naš Ivane Buhin nema tu iznenađenja,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ispraćamo Vas srcima punim ljubavi govoreći „Do viđenja“.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Dragi naš prečasni Ivane: „Dobar ste boj bili,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svoju ste trku ponosno završili“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Sretni smo zbog Vas jer Vaše srce sada kuca,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u ljubavi i božanskom ritmu Isusova Milosrdnog Srca. Amen!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Stenjevec, 11.01.2022.</w:t>
      </w:r>
    </w:p>
    <w:p w:rsidR="005F0ADA" w:rsidRPr="00872CA0" w:rsidRDefault="005F0ADA" w:rsidP="005F0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Mirjana Džaja</w:t>
      </w:r>
    </w:p>
    <w:p w:rsidR="005F0ADA" w:rsidRDefault="005F0ADA" w:rsidP="005F0ADA">
      <w:pPr>
        <w:spacing w:after="24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sectPr w:rsidR="005F0ADA" w:rsidSect="00B50781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73" w:rsidRDefault="00042273">
      <w:pPr>
        <w:spacing w:after="0" w:line="240" w:lineRule="auto"/>
      </w:pPr>
      <w:r>
        <w:separator/>
      </w:r>
    </w:p>
  </w:endnote>
  <w:endnote w:type="continuationSeparator" w:id="0">
    <w:p w:rsidR="00042273" w:rsidRDefault="0004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00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12E" w:rsidRDefault="00A421A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203D" w:rsidRDefault="000422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73" w:rsidRDefault="00042273">
      <w:pPr>
        <w:spacing w:after="0" w:line="240" w:lineRule="auto"/>
      </w:pPr>
      <w:r>
        <w:separator/>
      </w:r>
    </w:p>
  </w:footnote>
  <w:footnote w:type="continuationSeparator" w:id="0">
    <w:p w:rsidR="00042273" w:rsidRDefault="0004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5"/>
    <w:rsid w:val="00042273"/>
    <w:rsid w:val="00062C28"/>
    <w:rsid w:val="00092416"/>
    <w:rsid w:val="000A7C4C"/>
    <w:rsid w:val="000D290C"/>
    <w:rsid w:val="000D4E22"/>
    <w:rsid w:val="00103F7A"/>
    <w:rsid w:val="00107BB8"/>
    <w:rsid w:val="00187360"/>
    <w:rsid w:val="002E0F05"/>
    <w:rsid w:val="002F101A"/>
    <w:rsid w:val="00465675"/>
    <w:rsid w:val="004735CA"/>
    <w:rsid w:val="004919C1"/>
    <w:rsid w:val="004F516D"/>
    <w:rsid w:val="0057611C"/>
    <w:rsid w:val="005F0ADA"/>
    <w:rsid w:val="00646ED3"/>
    <w:rsid w:val="006E0811"/>
    <w:rsid w:val="007417BC"/>
    <w:rsid w:val="0075546B"/>
    <w:rsid w:val="007731CF"/>
    <w:rsid w:val="007E1A19"/>
    <w:rsid w:val="00802C36"/>
    <w:rsid w:val="00814E29"/>
    <w:rsid w:val="00900E3B"/>
    <w:rsid w:val="009015E2"/>
    <w:rsid w:val="0090215D"/>
    <w:rsid w:val="00985A9F"/>
    <w:rsid w:val="00996E6C"/>
    <w:rsid w:val="009B38CC"/>
    <w:rsid w:val="00A421A0"/>
    <w:rsid w:val="00A72088"/>
    <w:rsid w:val="00AD5A72"/>
    <w:rsid w:val="00AE04A5"/>
    <w:rsid w:val="00B07E3D"/>
    <w:rsid w:val="00B50781"/>
    <w:rsid w:val="00B547AB"/>
    <w:rsid w:val="00BC6C70"/>
    <w:rsid w:val="00BE431B"/>
    <w:rsid w:val="00CA4AE7"/>
    <w:rsid w:val="00CC0DCB"/>
    <w:rsid w:val="00D25A19"/>
    <w:rsid w:val="00D92CF2"/>
    <w:rsid w:val="00DA7EA2"/>
    <w:rsid w:val="00DB2385"/>
    <w:rsid w:val="00DF5999"/>
    <w:rsid w:val="00EA0931"/>
    <w:rsid w:val="00EE2903"/>
    <w:rsid w:val="00F05DE5"/>
    <w:rsid w:val="00F120A4"/>
    <w:rsid w:val="00F1271D"/>
    <w:rsid w:val="00F14AAA"/>
    <w:rsid w:val="00F307AB"/>
    <w:rsid w:val="00F50ADC"/>
    <w:rsid w:val="00F758FD"/>
    <w:rsid w:val="00F95C19"/>
    <w:rsid w:val="00FA32CD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E95"/>
  <w15:docId w15:val="{BCD04039-8774-475E-9FA8-429CC027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0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DE5"/>
  </w:style>
  <w:style w:type="paragraph" w:styleId="Tekstbalonia">
    <w:name w:val="Balloon Text"/>
    <w:basedOn w:val="Normal"/>
    <w:link w:val="TekstbaloniaChar"/>
    <w:uiPriority w:val="99"/>
    <w:semiHidden/>
    <w:unhideWhenUsed/>
    <w:rsid w:val="007E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A1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F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Vjeko Meštrić</dc:creator>
  <cp:lastModifiedBy>Tiskovni ured</cp:lastModifiedBy>
  <cp:revision>3</cp:revision>
  <dcterms:created xsi:type="dcterms:W3CDTF">2022-01-18T20:13:00Z</dcterms:created>
  <dcterms:modified xsi:type="dcterms:W3CDTF">2022-01-18T20:14:00Z</dcterms:modified>
</cp:coreProperties>
</file>